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5" w:rsidRPr="00821D95" w:rsidRDefault="00926807" w:rsidP="009268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807"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49080597" wp14:editId="53CB52E3">
            <wp:simplePos x="0" y="0"/>
            <wp:positionH relativeFrom="margin">
              <wp:posOffset>-320040</wp:posOffset>
            </wp:positionH>
            <wp:positionV relativeFrom="page">
              <wp:posOffset>428625</wp:posOffset>
            </wp:positionV>
            <wp:extent cx="990600" cy="990600"/>
            <wp:effectExtent l="0" t="0" r="0" b="0"/>
            <wp:wrapSquare wrapText="bothSides"/>
            <wp:docPr id="4" name="Рисунок 4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80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ФОНД ПОЖАРНОЙ БЕЗОПАСНОСТИ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</w:t>
      </w:r>
      <w:r w:rsidR="00821D95"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УТВЕРЖДАЮ</w:t>
      </w:r>
    </w:p>
    <w:p w:rsidR="00821D95" w:rsidRPr="00821D95" w:rsidRDefault="00926807" w:rsidP="009268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</w:t>
      </w:r>
      <w:r w:rsidRPr="0092680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«СТОП ОГОНЬ»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821D95"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09.01.2019г., г.Москва</w:t>
      </w:r>
    </w:p>
    <w:p w:rsidR="00821D95" w:rsidRPr="00821D95" w:rsidRDefault="00821D95" w:rsidP="00821D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21D95" w:rsidRPr="00821D95" w:rsidRDefault="00821D95" w:rsidP="00821D9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 Фонда пожарной безопасности</w:t>
      </w:r>
    </w:p>
    <w:p w:rsidR="00821D95" w:rsidRPr="00821D95" w:rsidRDefault="001855A3" w:rsidP="00821D9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064BC627" wp14:editId="23FD7A18">
            <wp:simplePos x="0" y="0"/>
            <wp:positionH relativeFrom="column">
              <wp:posOffset>4429125</wp:posOffset>
            </wp:positionH>
            <wp:positionV relativeFrom="paragraph">
              <wp:posOffset>237490</wp:posOffset>
            </wp:positionV>
            <wp:extent cx="981075" cy="981075"/>
            <wp:effectExtent l="0" t="0" r="9525" b="9525"/>
            <wp:wrapTight wrapText="bothSides">
              <wp:wrapPolygon edited="0">
                <wp:start x="7550" y="0"/>
                <wp:lineTo x="5033" y="419"/>
                <wp:lineTo x="0" y="5033"/>
                <wp:lineTo x="0" y="15938"/>
                <wp:lineTo x="4194" y="20132"/>
                <wp:lineTo x="7130" y="21390"/>
                <wp:lineTo x="14260" y="21390"/>
                <wp:lineTo x="17196" y="20132"/>
                <wp:lineTo x="21390" y="15518"/>
                <wp:lineTo x="21390" y="5452"/>
                <wp:lineTo x="17196" y="1258"/>
                <wp:lineTo x="14260" y="0"/>
                <wp:lineTo x="7550" y="0"/>
              </wp:wrapPolygon>
            </wp:wrapTight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62DE9171" wp14:editId="0F7E95F6">
            <wp:simplePos x="0" y="0"/>
            <wp:positionH relativeFrom="column">
              <wp:posOffset>4819650</wp:posOffset>
            </wp:positionH>
            <wp:positionV relativeFrom="paragraph">
              <wp:posOffset>328295</wp:posOffset>
            </wp:positionV>
            <wp:extent cx="1010285" cy="624840"/>
            <wp:effectExtent l="0" t="0" r="0" b="3810"/>
            <wp:wrapTopAndBottom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95"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"СТОП ОГОНЬ" Абоймов И.В.</w:t>
      </w:r>
      <w:r w:rsidR="00821D95"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821D95" w:rsidRPr="00821D95" w:rsidRDefault="00821D95" w:rsidP="00821D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21D95" w:rsidRDefault="00821D95" w:rsidP="00821D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D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 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                             </w:t>
      </w:r>
    </w:p>
    <w:p w:rsidR="00821D95" w:rsidRDefault="00821D95" w:rsidP="00821D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1D95" w:rsidRPr="00821D95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                                                       ПОЛОЖЕНИЕ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Всероссийском конкурсе комиксов, сценариев, историй для комиксов, плакатов и тем для плакатов "Охрана окружающей среды, природных памятников, животного мира и человека от пожаров и стихийных бедствий. Повышение экологической культуры людей".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Общие положения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 организован на принципах общедоступности, приоритета общечеловеческих ценностей, гражданственности, свободного развития личности, защиты прав и интересов подрастающего поколения.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и финансирование Конкурса осуществляются Фондом пожарной безопасности "СТОП ОГОНЬ" при участии Фонда президентских грантов Российской Федерации, ООО"Светлана", Технического центра "РОССИВА" ООО"Профит Траил" и др.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Цели Конкурса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Основными целями Конкурса являются: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у несовершеннолетних безопасного поведения, знаний правил личной безопасности;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поощрение интереса детей к безопасности жизни;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бережного отношения к окружающему миру;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раскрытие творческих способностей у детей;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повышение престижа службы в МЧС РФ на основе формирования позитивного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российского спасателя.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Задачи, функции и обязанности организаторов Конкурса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Задачами организаторов Конкурса являются: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организация, финансирование и проведение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работы квалифицированного жюри Конкурса для оценки работ участников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организация информационного обеспечения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поощрение победителей и участников Конкурса.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организаторов Конкурса возлагаются следующие функции по координации проведения Конкурса: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определение условий проведения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формулирование требований к конкурсным работам, заявленным для участия в данном Конкурсе;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утверждение сроков представления работ и проведения экспертной оценки членов Жюри;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определение критериев оценки конкурсных работ;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принятие решения о составе Жюри;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распространение информации о результатах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подведение итогов Конкурса и награждение победителей.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обязанности организаторов Конкурса входит: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равных условий для всех участников Конкурса.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гласности проведения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недопущение разглашения сведений о промежуточных и окончательных результатах Конкурса ранее даты официального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результатов Конкурса.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Участники и условия проведения Конкурса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Участниками конкурса могут быть учащиеся общеобразовательных учреждений, школ – интернатов, лицеев, детских домов, детей обучающихся дома и пр. в возрасте от 7 до 14 лет, проживающие на территории Российской Федерации.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Для участия в конкурсе необходимо не позднее 1 апреля 2019 года представить работу с заявкой на участие в конкурсе (Приложение № 2) в конкурсную комиссию по адресу: 107113, Москва, ул.Шумкина 3/2 или по электронной почте: </w:t>
      </w:r>
      <w:hyperlink r:id="rId9" w:tgtFrame="_blank" w:history="1">
        <w:r w:rsidRPr="00821D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fsf.stopfire@gmail.com</w:t>
        </w:r>
      </w:hyperlink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приложения в формате PDF.</w:t>
      </w:r>
    </w:p>
    <w:p w:rsidR="00821D95" w:rsidRPr="00821D95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Рисунки отправленные по почте необходимо пронумеровать постранично, а на обратной стороне написать имя и координаты автора.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Телефон для справок </w:t>
      </w:r>
      <w:r w:rsidRPr="00821D95">
        <w:rPr>
          <w:rFonts w:ascii="Times New Roman" w:eastAsia="Times New Roman" w:hAnsi="Times New Roman" w:cs="Times New Roman"/>
          <w:color w:val="005BD1"/>
          <w:sz w:val="24"/>
          <w:szCs w:val="24"/>
          <w:lang w:eastAsia="ru-RU"/>
        </w:rPr>
        <w:t>+7 495 22 66 101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На конкурс принимаются тематические работы: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формате комикса, который может быть изготовлен как при помощи принтера, так и с помощью цветных карандашей, фломастеров, мелков и красок;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формате настенного плаката либо в уменьшенном для удобства виде, который также может быть изготовлен как при помощи принтера, так и с помощью цветных карандашей, фломастеров, мелков и красок;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формате вольно изложенного рассказа или сценария, которые могут быть как в рукописном так и в печатном виде;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формате вольно изложенного описания плаката с возможной зарисовкой (эскизом).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Приветствуются работы в которых главными героями или одними из главных героев, будут выступать предложенные Фондом "СТОП ОГОНЬ" положительные и отрицательные 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персонажи (см.рисунки и комиксы на сайте Фонда, подраздел Творческая работа и Красная кнопка):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Firemen (Файермен - Огнебой) - волшебный герой борец с пожарами;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девочка дух Bellabell (Белла Белл - Колокольчик), которая предупреждает своими звонкими колокольчиками о пожаре и других бедствиях;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злой и беспощадный огненный дьявол Chortiсho (Чёрти Чё).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В содержании работ нужно раскрыть хотя бы несколько ключевых понятий: пожар, огонь, пожарный, МЧС, безопасность, защищённость, взаимовыручка, помощь, ответственность, осторожность, природа, экология, животные, птицы, лес, добро, зло.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Представленные работы для участия в Конкурсе проверяются Организаторами Конкурса на соответствие требованиям, предъявляемым к работам участников Конкурса.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Автор (законные представители автора), подавая свою работу (работу своего ребёнка или воспитанника) на Конкурс, тем самым автоматически подтверждает авторство работы и соглашается с тем, что она может быть обнародована в публичном пространстве, в СМИ и сети Интернет, печатной продукции, и не претендует на выплату авторского гонорара.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Сроки проведения Конкурса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Сроки проведения Конкурса: с 15 февраля 2019 года по 15 апреля 2019 года.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Информационное сопровождение на сайте Фонда пожарной безопасности "СТОП ОГОНЬ" </w:t>
      </w:r>
      <w:hyperlink r:id="rId10" w:tgtFrame="_blank" w:history="1">
        <w:r w:rsidRPr="00821D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www.fsfstopfire.ru</w:t>
        </w:r>
      </w:hyperlink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Работа жюри Конкурса по оценке работ участников Конкурса: с 16 апреля 2019 года по 25 апреля 2019 года.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Вручение дипломов и призов победителям Конкурса до 15 мая 2019 года.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6. Состав и функции Жюри Конкурса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Состав Жюри Конкурса определяются организаторами Конкурса (Приложение № 1 положения Конкурса).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Жюри Конкурса осуществляет экспертную оценку представленных на конкурс работ по следующим критериям: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тематике Конкурса;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оригинальность работы;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художественная ценность.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Каждый критерий оценивается по десятибалльной системе. Победители Конкурса определяются по наибольшей сумме полученных баллов. Результаты Конкурса будут оглашены до 30 апреля 2019 года на сайте Фонда пожарной безопасности "СТОП ОГОНЬ".</w:t>
      </w:r>
    </w:p>
    <w:p w:rsidR="00260883" w:rsidRDefault="00821D95" w:rsidP="00260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883" w:rsidRDefault="00260883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821D95" w:rsidRPr="0026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821D95" w:rsidRPr="00821D95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 о Всероссийском конкурсе комиксов, сценариев, историй для комиксов, плакатов и тем для плакатов "Охрана окружающей среды, природных памятников, животного мира и человека от пожаров и стихийных бедствий. Повышение экологической культуры людей".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конкурсной комиссии: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Абоймов И.В. - Общее руководство, директор Фонда пожарной безопасности "СТОП ОГОНЬ".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жюри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Лейланд Ф.М. - Литературно-художественный эксперт, творческий работник, волонтёр;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Буторин А.В. - Пожарно-технический эксперт, учёный - инженер, волонтёр;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Привалов Д.В. - Литературно-художественный эксперт, творческий работник, волонтёр;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Абрамов Н.В. - Эксперт правовед, юрист, волонтёр;</w:t>
      </w:r>
    </w:p>
    <w:p w:rsidR="00821D95" w:rsidRPr="00821D95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883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 С.В. - Пожарно-технический эксперт, инженер, волонтёр.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0883" w:rsidRDefault="002608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60883" w:rsidRDefault="00260883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821D95" w:rsidRPr="0026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2</w:t>
      </w:r>
    </w:p>
    <w:p w:rsidR="00821D95" w:rsidRPr="00821D95" w:rsidRDefault="00821D95" w:rsidP="0082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 о Всероссийском конкурсе комиксов, сценариев, историй для комиксов, плакатов и тем для плакатов "Охрана окружающей среды, природных памятников, животного мира и человека от пожаров и стихийных бедствий. Повышение экологической культуры людей".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заявках к участию в Конкурсе, присылаемым на 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людей", следует указать следующую информацию: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Фамилия, имя и отчество автора;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Возраст (полных лет);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Название работы;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Адрес и номер телефона и (или) электронный адрес автора или его родителей;</w:t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Наименование и адрес учебного заведения, электронный адрес и контактный номер телефона, ФИО директора и (или) классного руководителя, номер класса в котором учится автор.</w:t>
      </w:r>
    </w:p>
    <w:p w:rsidR="00821D95" w:rsidRPr="00821D95" w:rsidRDefault="00821D95">
      <w:pPr>
        <w:rPr>
          <w:rFonts w:ascii="Times New Roman" w:hAnsi="Times New Roman" w:cs="Times New Roman"/>
          <w:sz w:val="24"/>
          <w:szCs w:val="24"/>
        </w:rPr>
      </w:pPr>
    </w:p>
    <w:sectPr w:rsidR="00821D95" w:rsidRPr="00821D95" w:rsidSect="00260883">
      <w:footerReference w:type="default" r:id="rId11"/>
      <w:pgSz w:w="11906" w:h="16838"/>
      <w:pgMar w:top="1134" w:right="851" w:bottom="993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7C" w:rsidRDefault="0051077C" w:rsidP="001855A3">
      <w:pPr>
        <w:spacing w:after="0" w:line="240" w:lineRule="auto"/>
      </w:pPr>
      <w:r>
        <w:separator/>
      </w:r>
    </w:p>
  </w:endnote>
  <w:endnote w:type="continuationSeparator" w:id="0">
    <w:p w:rsidR="0051077C" w:rsidRDefault="0051077C" w:rsidP="0018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248221"/>
      <w:docPartObj>
        <w:docPartGallery w:val="Page Numbers (Bottom of Page)"/>
        <w:docPartUnique/>
      </w:docPartObj>
    </w:sdtPr>
    <w:sdtContent>
      <w:p w:rsidR="001855A3" w:rsidRDefault="001855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807">
          <w:rPr>
            <w:noProof/>
          </w:rPr>
          <w:t>1</w:t>
        </w:r>
        <w:r>
          <w:fldChar w:fldCharType="end"/>
        </w:r>
      </w:p>
    </w:sdtContent>
  </w:sdt>
  <w:p w:rsidR="001855A3" w:rsidRDefault="001855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7C" w:rsidRDefault="0051077C" w:rsidP="001855A3">
      <w:pPr>
        <w:spacing w:after="0" w:line="240" w:lineRule="auto"/>
      </w:pPr>
      <w:r>
        <w:separator/>
      </w:r>
    </w:p>
  </w:footnote>
  <w:footnote w:type="continuationSeparator" w:id="0">
    <w:p w:rsidR="0051077C" w:rsidRDefault="0051077C" w:rsidP="0018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95"/>
    <w:rsid w:val="001855A3"/>
    <w:rsid w:val="00260883"/>
    <w:rsid w:val="0051077C"/>
    <w:rsid w:val="00821D95"/>
    <w:rsid w:val="009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2BBAD"/>
  <w15:chartTrackingRefBased/>
  <w15:docId w15:val="{9477FAED-303A-4EE4-8993-44B7238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D95"/>
    <w:rPr>
      <w:color w:val="0000FF"/>
      <w:u w:val="single"/>
    </w:rPr>
  </w:style>
  <w:style w:type="character" w:customStyle="1" w:styleId="js-phone-number">
    <w:name w:val="js-phone-number"/>
    <w:basedOn w:val="a0"/>
    <w:rsid w:val="00821D95"/>
  </w:style>
  <w:style w:type="paragraph" w:styleId="a4">
    <w:name w:val="header"/>
    <w:basedOn w:val="a"/>
    <w:link w:val="a5"/>
    <w:uiPriority w:val="99"/>
    <w:unhideWhenUsed/>
    <w:rsid w:val="001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5A3"/>
  </w:style>
  <w:style w:type="paragraph" w:styleId="a6">
    <w:name w:val="footer"/>
    <w:basedOn w:val="a"/>
    <w:link w:val="a7"/>
    <w:uiPriority w:val="99"/>
    <w:unhideWhenUsed/>
    <w:rsid w:val="0018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fsfstopfir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.mail.ru/compose/?mailto=mailto%3afsfstopfir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Братышев</dc:creator>
  <cp:keywords/>
  <dc:description/>
  <cp:lastModifiedBy>Денис Братышев</cp:lastModifiedBy>
  <cp:revision>2</cp:revision>
  <cp:lastPrinted>2019-01-12T11:58:00Z</cp:lastPrinted>
  <dcterms:created xsi:type="dcterms:W3CDTF">2019-01-12T20:18:00Z</dcterms:created>
  <dcterms:modified xsi:type="dcterms:W3CDTF">2019-01-12T20:18:00Z</dcterms:modified>
</cp:coreProperties>
</file>